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90" w:rsidRDefault="006D6470" w:rsidP="006D6470">
      <w:pPr>
        <w:pStyle w:val="Overskrift1"/>
      </w:pPr>
      <w:r>
        <w:t xml:space="preserve">Skisse til årsplan </w:t>
      </w:r>
      <w:r w:rsidR="008050A2">
        <w:t>(</w:t>
      </w:r>
      <w:r>
        <w:t>gruppe 3</w:t>
      </w:r>
      <w:r w:rsidR="008050A2">
        <w:t>)</w:t>
      </w:r>
    </w:p>
    <w:p w:rsidR="006D6470" w:rsidRDefault="006D6470" w:rsidP="006D6470"/>
    <w:p w:rsidR="006D6470" w:rsidRDefault="00B47D4A" w:rsidP="006D6470">
      <w:r>
        <w:t xml:space="preserve">      </w:t>
      </w:r>
      <w:r w:rsidR="00CE166B">
        <w:t xml:space="preserve"> </w:t>
      </w:r>
      <w:r w:rsidR="006D6470">
        <w:t xml:space="preserve">Tema: </w:t>
      </w:r>
    </w:p>
    <w:p w:rsidR="006D6470" w:rsidRDefault="006D6470" w:rsidP="006D6470">
      <w:pPr>
        <w:pStyle w:val="Listeavsnitt"/>
        <w:numPr>
          <w:ilvl w:val="0"/>
          <w:numId w:val="1"/>
        </w:numPr>
      </w:pPr>
      <w:r>
        <w:t>Klassemiljø/relasjonsbygging</w:t>
      </w:r>
    </w:p>
    <w:p w:rsidR="00DA2623" w:rsidRDefault="00DA2623" w:rsidP="00DA2623">
      <w:pPr>
        <w:pStyle w:val="Listeavsnitt"/>
        <w:numPr>
          <w:ilvl w:val="0"/>
          <w:numId w:val="1"/>
        </w:numPr>
      </w:pPr>
      <w:proofErr w:type="spellStart"/>
      <w:r>
        <w:t>Yrkesorientring</w:t>
      </w:r>
      <w:proofErr w:type="spellEnd"/>
      <w:r w:rsidR="00CE166B">
        <w:t xml:space="preserve"> </w:t>
      </w:r>
    </w:p>
    <w:p w:rsidR="006D6470" w:rsidRDefault="006D6470" w:rsidP="006D6470">
      <w:pPr>
        <w:pStyle w:val="Listeavsnitt"/>
        <w:numPr>
          <w:ilvl w:val="0"/>
          <w:numId w:val="1"/>
        </w:numPr>
      </w:pPr>
      <w:r>
        <w:t>HMS</w:t>
      </w:r>
    </w:p>
    <w:p w:rsidR="006D6470" w:rsidRDefault="006D6470" w:rsidP="006D6470">
      <w:pPr>
        <w:pStyle w:val="Listeavsnitt"/>
        <w:numPr>
          <w:ilvl w:val="0"/>
          <w:numId w:val="1"/>
        </w:numPr>
      </w:pPr>
      <w:r>
        <w:t>Kommunikasjon</w:t>
      </w:r>
    </w:p>
    <w:p w:rsidR="006D6470" w:rsidRDefault="006D6470" w:rsidP="006D6470">
      <w:pPr>
        <w:pStyle w:val="Listeavsnitt"/>
        <w:numPr>
          <w:ilvl w:val="0"/>
          <w:numId w:val="1"/>
        </w:numPr>
      </w:pPr>
      <w:r>
        <w:t>Form</w:t>
      </w:r>
    </w:p>
    <w:p w:rsidR="006D6470" w:rsidRDefault="006D6470" w:rsidP="006D6470">
      <w:pPr>
        <w:pStyle w:val="Listeavsnitt"/>
        <w:numPr>
          <w:ilvl w:val="0"/>
          <w:numId w:val="1"/>
        </w:numPr>
      </w:pPr>
      <w:r>
        <w:t>Farge</w:t>
      </w:r>
    </w:p>
    <w:p w:rsidR="00B47D4A" w:rsidRDefault="00E4607C" w:rsidP="006D6470">
      <w:pPr>
        <w:pStyle w:val="Listeavsnitt"/>
        <w:numPr>
          <w:ilvl w:val="0"/>
          <w:numId w:val="1"/>
        </w:numPr>
      </w:pPr>
      <w:r>
        <w:t>Produktutvikling- fra ide til ferdig produkt</w:t>
      </w:r>
    </w:p>
    <w:p w:rsidR="006D6470" w:rsidRDefault="00DA2623" w:rsidP="006D6470">
      <w:pPr>
        <w:pStyle w:val="Listeavsnitt"/>
        <w:numPr>
          <w:ilvl w:val="0"/>
          <w:numId w:val="1"/>
        </w:numPr>
      </w:pPr>
      <w:r>
        <w:t>Moter og trender</w:t>
      </w:r>
    </w:p>
    <w:p w:rsidR="006D6470" w:rsidRPr="006D6470" w:rsidRDefault="00CE166B" w:rsidP="006D6470">
      <w:pPr>
        <w:pStyle w:val="Listeavsnitt"/>
        <w:numPr>
          <w:ilvl w:val="0"/>
          <w:numId w:val="1"/>
        </w:numPr>
      </w:pPr>
      <w:r>
        <w:t>Verktøy, teknikker og materialer</w:t>
      </w:r>
      <w:r>
        <w:t xml:space="preserve">  </w:t>
      </w:r>
    </w:p>
    <w:p w:rsidR="006D6470" w:rsidRDefault="006D6470">
      <w:bookmarkStart w:id="0" w:name="_GoBack"/>
      <w:bookmarkEnd w:id="0"/>
    </w:p>
    <w:p w:rsidR="006D6470" w:rsidRDefault="006D64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6213"/>
      </w:tblGrid>
      <w:tr w:rsidR="00EF380F" w:rsidTr="00CE166B">
        <w:tc>
          <w:tcPr>
            <w:tcW w:w="1812" w:type="dxa"/>
          </w:tcPr>
          <w:p w:rsidR="006D6470" w:rsidRDefault="00EF380F" w:rsidP="00257134">
            <w:r>
              <w:t>Periode</w:t>
            </w:r>
          </w:p>
        </w:tc>
        <w:tc>
          <w:tcPr>
            <w:tcW w:w="1812" w:type="dxa"/>
          </w:tcPr>
          <w:p w:rsidR="006D6470" w:rsidRDefault="006D6470" w:rsidP="00257134">
            <w:r>
              <w:t>Produktutvikling og produksjon</w:t>
            </w:r>
          </w:p>
        </w:tc>
        <w:tc>
          <w:tcPr>
            <w:tcW w:w="1812" w:type="dxa"/>
          </w:tcPr>
          <w:p w:rsidR="006D6470" w:rsidRDefault="006D6470" w:rsidP="00257134">
            <w:r>
              <w:t>Kommunikasjon, kunde og arbeidsliv</w:t>
            </w:r>
          </w:p>
        </w:tc>
        <w:tc>
          <w:tcPr>
            <w:tcW w:w="1813" w:type="dxa"/>
          </w:tcPr>
          <w:p w:rsidR="006D6470" w:rsidRDefault="006D6470" w:rsidP="00257134">
            <w:r>
              <w:t>Fellesfag</w:t>
            </w:r>
          </w:p>
        </w:tc>
        <w:tc>
          <w:tcPr>
            <w:tcW w:w="6213" w:type="dxa"/>
          </w:tcPr>
          <w:p w:rsidR="006D6470" w:rsidRDefault="00DA2623" w:rsidP="00257134">
            <w:r>
              <w:t>Kompetansemål</w:t>
            </w:r>
          </w:p>
        </w:tc>
      </w:tr>
      <w:tr w:rsidR="00EF380F" w:rsidTr="00CE166B">
        <w:tc>
          <w:tcPr>
            <w:tcW w:w="1812" w:type="dxa"/>
          </w:tcPr>
          <w:p w:rsidR="00EF380F" w:rsidRPr="008050A2" w:rsidRDefault="00EF380F" w:rsidP="00257134">
            <w:pPr>
              <w:rPr>
                <w:b/>
                <w:color w:val="FF0000"/>
              </w:rPr>
            </w:pPr>
            <w:r w:rsidRPr="008050A2">
              <w:rPr>
                <w:b/>
                <w:color w:val="FF0000"/>
              </w:rPr>
              <w:t>Periode 1</w:t>
            </w:r>
          </w:p>
          <w:p w:rsidR="00CE166B" w:rsidRDefault="00CE166B" w:rsidP="00257134"/>
          <w:p w:rsidR="00CE166B" w:rsidRDefault="00CE166B" w:rsidP="00CE166B">
            <w:r>
              <w:t>Klassemiljø/</w:t>
            </w:r>
            <w:r w:rsidR="00B47D4A">
              <w:t xml:space="preserve"> Samarbeid og</w:t>
            </w:r>
          </w:p>
          <w:p w:rsidR="00CE166B" w:rsidRDefault="00CE166B" w:rsidP="00CE166B">
            <w:r>
              <w:t>Relasjonsbygging</w:t>
            </w:r>
          </w:p>
          <w:p w:rsidR="00CE166B" w:rsidRDefault="00CE166B" w:rsidP="00CE166B"/>
          <w:p w:rsidR="00CE166B" w:rsidRDefault="00CE166B" w:rsidP="00CE166B">
            <w:r>
              <w:t>Yrkesorientering</w:t>
            </w:r>
          </w:p>
          <w:p w:rsidR="005F7901" w:rsidRDefault="005F7901" w:rsidP="00CE166B">
            <w:r>
              <w:t>Kjerneelementer</w:t>
            </w:r>
          </w:p>
          <w:p w:rsidR="00CE166B" w:rsidRDefault="00CE166B" w:rsidP="00CE166B"/>
          <w:p w:rsidR="00CE166B" w:rsidRDefault="00CE166B" w:rsidP="00CE166B">
            <w:r>
              <w:t>HMS</w:t>
            </w:r>
          </w:p>
          <w:p w:rsidR="00B47D4A" w:rsidRDefault="00B47D4A" w:rsidP="00CE166B"/>
          <w:p w:rsidR="00B47D4A" w:rsidRDefault="00B47D4A" w:rsidP="00CE166B">
            <w:r>
              <w:t>Kommunikasjon</w:t>
            </w:r>
          </w:p>
          <w:p w:rsidR="005F7901" w:rsidRDefault="005F7901" w:rsidP="00CE166B">
            <w:r>
              <w:t>Og eksponering</w:t>
            </w:r>
          </w:p>
          <w:p w:rsidR="006D6470" w:rsidRDefault="006D6470" w:rsidP="00257134"/>
          <w:p w:rsidR="006D6470" w:rsidRDefault="006D6470" w:rsidP="00257134"/>
        </w:tc>
        <w:tc>
          <w:tcPr>
            <w:tcW w:w="1812" w:type="dxa"/>
          </w:tcPr>
          <w:p w:rsidR="00CE166B" w:rsidRDefault="00CE166B" w:rsidP="00257134"/>
        </w:tc>
        <w:tc>
          <w:tcPr>
            <w:tcW w:w="1812" w:type="dxa"/>
          </w:tcPr>
          <w:p w:rsidR="00CE166B" w:rsidRDefault="00CE166B" w:rsidP="00257134"/>
        </w:tc>
        <w:tc>
          <w:tcPr>
            <w:tcW w:w="1813" w:type="dxa"/>
          </w:tcPr>
          <w:p w:rsidR="006D6470" w:rsidRDefault="006D6470" w:rsidP="00257134"/>
        </w:tc>
        <w:tc>
          <w:tcPr>
            <w:tcW w:w="6213" w:type="dxa"/>
          </w:tcPr>
          <w:p w:rsidR="00CE166B" w:rsidRDefault="00EF380F" w:rsidP="00CE166B">
            <w:r>
              <w:t>Overordnet del</w:t>
            </w:r>
            <w:r w:rsidR="00CE166B">
              <w:t xml:space="preserve"> </w:t>
            </w:r>
            <w:r w:rsidR="00CE166B">
              <w:t>av læreplan</w:t>
            </w:r>
          </w:p>
          <w:p w:rsidR="006D6470" w:rsidRDefault="006D6470" w:rsidP="00257134"/>
          <w:p w:rsidR="00CE166B" w:rsidRDefault="00CE166B" w:rsidP="00257134">
            <w:r>
              <w:t>I denne perioden er jobber vi med kompetansemålene</w:t>
            </w:r>
          </w:p>
          <w:p w:rsidR="00EF380F" w:rsidRDefault="00EF380F" w:rsidP="00EF380F">
            <w:pPr>
              <w:numPr>
                <w:ilvl w:val="0"/>
                <w:numId w:val="2"/>
              </w:numPr>
              <w:spacing w:after="120" w:line="264" w:lineRule="auto"/>
            </w:pPr>
            <w:r>
              <w:t>beskrive arbeidstakers plikter og rettigheter</w:t>
            </w:r>
          </w:p>
          <w:p w:rsidR="00EF380F" w:rsidRDefault="00EF380F" w:rsidP="00EF380F">
            <w:pPr>
              <w:numPr>
                <w:ilvl w:val="0"/>
                <w:numId w:val="2"/>
              </w:numPr>
              <w:spacing w:after="120" w:line="264" w:lineRule="auto"/>
            </w:pPr>
            <w:r>
              <w:t>beskrive hvilke fysiske og psykiske krav arbeidslivet stiller til deg som arbeidstaker</w:t>
            </w:r>
          </w:p>
          <w:p w:rsidR="00CE166B" w:rsidRDefault="00CE166B" w:rsidP="00CE166B">
            <w:pPr>
              <w:numPr>
                <w:ilvl w:val="0"/>
                <w:numId w:val="2"/>
              </w:numPr>
              <w:spacing w:after="120" w:line="264" w:lineRule="auto"/>
            </w:pPr>
            <w:r>
              <w:t>beskrive hvilke fysiske og psykiske krav arbeidslivet stiller til deg som arbeidstaker</w:t>
            </w:r>
          </w:p>
          <w:p w:rsidR="00EF380F" w:rsidRDefault="00EF380F" w:rsidP="00EF380F">
            <w:pPr>
              <w:numPr>
                <w:ilvl w:val="0"/>
                <w:numId w:val="2"/>
              </w:numPr>
              <w:spacing w:after="120" w:line="264" w:lineRule="auto"/>
            </w:pPr>
          </w:p>
          <w:p w:rsidR="00EF380F" w:rsidRDefault="00EF380F" w:rsidP="00257134"/>
        </w:tc>
      </w:tr>
      <w:tr w:rsidR="00EF380F" w:rsidTr="00CE166B">
        <w:tc>
          <w:tcPr>
            <w:tcW w:w="1812" w:type="dxa"/>
          </w:tcPr>
          <w:p w:rsidR="006D6470" w:rsidRDefault="006D6470" w:rsidP="00257134"/>
          <w:p w:rsidR="006D6470" w:rsidRPr="008050A2" w:rsidRDefault="00CE166B" w:rsidP="00257134">
            <w:pPr>
              <w:rPr>
                <w:b/>
                <w:color w:val="FF0000"/>
              </w:rPr>
            </w:pPr>
            <w:r w:rsidRPr="008050A2">
              <w:rPr>
                <w:b/>
                <w:color w:val="FF0000"/>
              </w:rPr>
              <w:t>Periode 2</w:t>
            </w:r>
          </w:p>
          <w:p w:rsidR="008050A2" w:rsidRDefault="008050A2" w:rsidP="00257134"/>
          <w:p w:rsidR="00CE166B" w:rsidRDefault="00CE166B" w:rsidP="00257134">
            <w:r>
              <w:t>Kommunikasjon</w:t>
            </w:r>
          </w:p>
          <w:p w:rsidR="008050A2" w:rsidRDefault="008050A2" w:rsidP="00257134"/>
          <w:p w:rsidR="008050A2" w:rsidRDefault="00CE166B" w:rsidP="00257134">
            <w:r>
              <w:t>HMS</w:t>
            </w:r>
          </w:p>
          <w:p w:rsidR="008050A2" w:rsidRDefault="008050A2" w:rsidP="00257134"/>
          <w:p w:rsidR="008050A2" w:rsidRDefault="008050A2" w:rsidP="00257134">
            <w:r w:rsidRPr="008050A2">
              <w:t xml:space="preserve">Verktøy, teknikker og materialer  </w:t>
            </w:r>
          </w:p>
          <w:p w:rsidR="00E4607C" w:rsidRDefault="00E4607C" w:rsidP="00257134"/>
          <w:p w:rsidR="00E4607C" w:rsidRDefault="00E4607C" w:rsidP="00257134">
            <w:r>
              <w:t>Kommunikasjon og eksponering</w:t>
            </w:r>
          </w:p>
          <w:p w:rsidR="00E4607C" w:rsidRDefault="00E4607C" w:rsidP="00257134">
            <w:r>
              <w:t>Arbeidsliv og yrkesidentitet</w:t>
            </w:r>
          </w:p>
          <w:p w:rsidR="00CE166B" w:rsidRDefault="00CE166B" w:rsidP="00257134"/>
          <w:p w:rsidR="006D6470" w:rsidRDefault="006D6470" w:rsidP="00257134"/>
        </w:tc>
        <w:tc>
          <w:tcPr>
            <w:tcW w:w="1812" w:type="dxa"/>
          </w:tcPr>
          <w:p w:rsidR="006D6470" w:rsidRDefault="006D6470" w:rsidP="00257134"/>
        </w:tc>
        <w:tc>
          <w:tcPr>
            <w:tcW w:w="1812" w:type="dxa"/>
          </w:tcPr>
          <w:p w:rsidR="006D6470" w:rsidRDefault="006D6470" w:rsidP="00257134"/>
        </w:tc>
        <w:tc>
          <w:tcPr>
            <w:tcW w:w="1813" w:type="dxa"/>
          </w:tcPr>
          <w:p w:rsidR="006D6470" w:rsidRDefault="006D6470" w:rsidP="00257134"/>
        </w:tc>
        <w:tc>
          <w:tcPr>
            <w:tcW w:w="6213" w:type="dxa"/>
          </w:tcPr>
          <w:p w:rsidR="006D6470" w:rsidRDefault="00B47D4A" w:rsidP="00257134">
            <w:r>
              <w:t>Produksjon og praktiske ferdigheter</w:t>
            </w:r>
          </w:p>
          <w:p w:rsidR="00B47D4A" w:rsidRDefault="00B47D4A" w:rsidP="00257134"/>
          <w:p w:rsidR="00B47D4A" w:rsidRPr="008050A2" w:rsidRDefault="00B47D4A" w:rsidP="00B47D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Produktutvikling</w:t>
            </w:r>
          </w:p>
          <w:p w:rsidR="00B47D4A" w:rsidRDefault="00B47D4A" w:rsidP="00257134"/>
        </w:tc>
      </w:tr>
      <w:tr w:rsidR="00EF380F" w:rsidTr="00CE166B">
        <w:tc>
          <w:tcPr>
            <w:tcW w:w="1812" w:type="dxa"/>
          </w:tcPr>
          <w:p w:rsidR="006D6470" w:rsidRDefault="008050A2" w:rsidP="00257134">
            <w:pPr>
              <w:rPr>
                <w:b/>
                <w:color w:val="FF0000"/>
              </w:rPr>
            </w:pPr>
            <w:r w:rsidRPr="008050A2">
              <w:rPr>
                <w:b/>
                <w:color w:val="FF0000"/>
              </w:rPr>
              <w:t>Periode 3</w:t>
            </w:r>
          </w:p>
          <w:p w:rsidR="008050A2" w:rsidRDefault="008050A2" w:rsidP="00257134">
            <w:pPr>
              <w:rPr>
                <w:b/>
                <w:color w:val="FF0000"/>
              </w:rPr>
            </w:pPr>
          </w:p>
          <w:p w:rsidR="008050A2" w:rsidRDefault="008050A2" w:rsidP="00257134">
            <w:pPr>
              <w:rPr>
                <w:color w:val="000000" w:themeColor="text1"/>
              </w:rPr>
            </w:pPr>
            <w:r w:rsidRPr="008050A2">
              <w:rPr>
                <w:color w:val="000000" w:themeColor="text1"/>
              </w:rPr>
              <w:t>Form</w:t>
            </w:r>
            <w:r>
              <w:rPr>
                <w:color w:val="000000" w:themeColor="text1"/>
              </w:rPr>
              <w:t>/farge</w:t>
            </w:r>
          </w:p>
          <w:p w:rsidR="00B47D4A" w:rsidRDefault="00B47D4A" w:rsidP="00257134">
            <w:pPr>
              <w:rPr>
                <w:color w:val="000000" w:themeColor="text1"/>
              </w:rPr>
            </w:pPr>
          </w:p>
          <w:p w:rsidR="00B47D4A" w:rsidRDefault="00B47D4A" w:rsidP="002571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HMS</w:t>
            </w:r>
          </w:p>
          <w:p w:rsidR="008050A2" w:rsidRDefault="008050A2" w:rsidP="00257134">
            <w:pPr>
              <w:rPr>
                <w:color w:val="000000" w:themeColor="text1"/>
              </w:rPr>
            </w:pPr>
          </w:p>
          <w:p w:rsidR="008050A2" w:rsidRDefault="008050A2" w:rsidP="002571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Verktøy, teknikker og materialer</w:t>
            </w:r>
          </w:p>
          <w:p w:rsidR="00B47D4A" w:rsidRDefault="00B47D4A" w:rsidP="00257134">
            <w:pPr>
              <w:rPr>
                <w:color w:val="000000" w:themeColor="text1"/>
              </w:rPr>
            </w:pPr>
          </w:p>
          <w:p w:rsidR="00B47D4A" w:rsidRDefault="00B47D4A" w:rsidP="002571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Produktutvikling</w:t>
            </w:r>
          </w:p>
          <w:p w:rsidR="00E4607C" w:rsidRPr="008050A2" w:rsidRDefault="00E4607C" w:rsidP="00257134">
            <w:pPr>
              <w:rPr>
                <w:color w:val="000000" w:themeColor="text1"/>
              </w:rPr>
            </w:pPr>
            <w:r>
              <w:lastRenderedPageBreak/>
              <w:t>Produksjon og praktiske ferdigheter</w:t>
            </w:r>
          </w:p>
          <w:p w:rsidR="006D6470" w:rsidRDefault="006D6470" w:rsidP="00257134"/>
        </w:tc>
        <w:tc>
          <w:tcPr>
            <w:tcW w:w="1812" w:type="dxa"/>
          </w:tcPr>
          <w:p w:rsidR="006D6470" w:rsidRDefault="006D6470" w:rsidP="00257134"/>
        </w:tc>
        <w:tc>
          <w:tcPr>
            <w:tcW w:w="1812" w:type="dxa"/>
          </w:tcPr>
          <w:p w:rsidR="006D6470" w:rsidRDefault="006D6470" w:rsidP="00257134"/>
        </w:tc>
        <w:tc>
          <w:tcPr>
            <w:tcW w:w="1813" w:type="dxa"/>
          </w:tcPr>
          <w:p w:rsidR="006D6470" w:rsidRDefault="006D6470" w:rsidP="00257134"/>
        </w:tc>
        <w:tc>
          <w:tcPr>
            <w:tcW w:w="6213" w:type="dxa"/>
          </w:tcPr>
          <w:p w:rsidR="006D6470" w:rsidRDefault="006D6470" w:rsidP="00257134"/>
          <w:p w:rsidR="00B47D4A" w:rsidRDefault="00B47D4A" w:rsidP="00257134"/>
          <w:p w:rsidR="00E4607C" w:rsidRDefault="00E4607C" w:rsidP="00257134"/>
        </w:tc>
      </w:tr>
      <w:tr w:rsidR="00EF380F" w:rsidTr="00CE166B">
        <w:tc>
          <w:tcPr>
            <w:tcW w:w="1812" w:type="dxa"/>
          </w:tcPr>
          <w:p w:rsidR="00B47D4A" w:rsidRDefault="00B47D4A" w:rsidP="002571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Periode 4 </w:t>
            </w:r>
          </w:p>
          <w:p w:rsidR="008050A2" w:rsidRDefault="008050A2" w:rsidP="00257134">
            <w:r>
              <w:t>Moter og trender</w:t>
            </w:r>
          </w:p>
          <w:p w:rsidR="00B47D4A" w:rsidRPr="00B47D4A" w:rsidRDefault="00B47D4A" w:rsidP="00B47D4A">
            <w:pPr>
              <w:rPr>
                <w:b/>
                <w:color w:val="FF0000"/>
              </w:rPr>
            </w:pPr>
            <w:r w:rsidRPr="00B47D4A">
              <w:t>Form og farge</w:t>
            </w:r>
          </w:p>
          <w:p w:rsidR="00B47D4A" w:rsidRDefault="00B47D4A" w:rsidP="00B47D4A"/>
          <w:p w:rsidR="00B47D4A" w:rsidRDefault="00B47D4A" w:rsidP="00257134">
            <w:r>
              <w:t>HMS</w:t>
            </w:r>
          </w:p>
          <w:p w:rsidR="00E4607C" w:rsidRDefault="00E4607C" w:rsidP="00257134">
            <w:r>
              <w:t>Produktutvikling</w:t>
            </w:r>
          </w:p>
          <w:p w:rsidR="008050A2" w:rsidRDefault="008050A2" w:rsidP="00257134"/>
          <w:p w:rsidR="008050A2" w:rsidRDefault="008050A2" w:rsidP="00257134"/>
        </w:tc>
        <w:tc>
          <w:tcPr>
            <w:tcW w:w="1812" w:type="dxa"/>
          </w:tcPr>
          <w:p w:rsidR="006D6470" w:rsidRDefault="006D6470" w:rsidP="00257134"/>
        </w:tc>
        <w:tc>
          <w:tcPr>
            <w:tcW w:w="1812" w:type="dxa"/>
          </w:tcPr>
          <w:p w:rsidR="006D6470" w:rsidRDefault="006D6470" w:rsidP="00257134"/>
        </w:tc>
        <w:tc>
          <w:tcPr>
            <w:tcW w:w="1813" w:type="dxa"/>
          </w:tcPr>
          <w:p w:rsidR="006D6470" w:rsidRDefault="006D6470" w:rsidP="00257134"/>
        </w:tc>
        <w:tc>
          <w:tcPr>
            <w:tcW w:w="6213" w:type="dxa"/>
          </w:tcPr>
          <w:p w:rsidR="006D6470" w:rsidRDefault="006D6470" w:rsidP="00257134"/>
        </w:tc>
      </w:tr>
      <w:tr w:rsidR="00EF380F" w:rsidTr="00CE166B">
        <w:tc>
          <w:tcPr>
            <w:tcW w:w="1812" w:type="dxa"/>
          </w:tcPr>
          <w:p w:rsidR="006D6470" w:rsidRDefault="006D6470" w:rsidP="00257134"/>
        </w:tc>
        <w:tc>
          <w:tcPr>
            <w:tcW w:w="1812" w:type="dxa"/>
          </w:tcPr>
          <w:p w:rsidR="006D6470" w:rsidRDefault="006D6470" w:rsidP="00257134"/>
        </w:tc>
        <w:tc>
          <w:tcPr>
            <w:tcW w:w="1812" w:type="dxa"/>
          </w:tcPr>
          <w:p w:rsidR="006D6470" w:rsidRDefault="006D6470" w:rsidP="00257134"/>
        </w:tc>
        <w:tc>
          <w:tcPr>
            <w:tcW w:w="1813" w:type="dxa"/>
          </w:tcPr>
          <w:p w:rsidR="006D6470" w:rsidRDefault="006D6470" w:rsidP="00257134"/>
        </w:tc>
        <w:tc>
          <w:tcPr>
            <w:tcW w:w="6213" w:type="dxa"/>
          </w:tcPr>
          <w:p w:rsidR="006D6470" w:rsidRDefault="006D6470" w:rsidP="00257134"/>
        </w:tc>
      </w:tr>
    </w:tbl>
    <w:p w:rsidR="006D6470" w:rsidRDefault="006D6470"/>
    <w:p w:rsidR="00DA2623" w:rsidRDefault="00DA2623"/>
    <w:p w:rsidR="00DA2623" w:rsidRDefault="00DA2623">
      <w:r>
        <w:t>produktutvikling og produksjon</w:t>
      </w:r>
    </w:p>
    <w:p w:rsidR="00DA2623" w:rsidRDefault="00DA2623" w:rsidP="00DA2623">
      <w:r>
        <w:t>Mål for opplæringen er at eleven skal kunne</w:t>
      </w:r>
    </w:p>
    <w:p w:rsidR="00DA2623" w:rsidRDefault="00DA2623" w:rsidP="00DA2623">
      <w:pPr>
        <w:numPr>
          <w:ilvl w:val="0"/>
          <w:numId w:val="2"/>
        </w:numPr>
        <w:spacing w:after="120" w:line="264" w:lineRule="auto"/>
      </w:pPr>
      <w:r>
        <w:t>planlegge, gjennomføre, dokumentere, vurdere eget arbeid, prosess og læring</w:t>
      </w:r>
    </w:p>
    <w:p w:rsidR="00DA2623" w:rsidRDefault="00DA2623" w:rsidP="00DA2623">
      <w:pPr>
        <w:numPr>
          <w:ilvl w:val="0"/>
          <w:numId w:val="2"/>
        </w:numPr>
        <w:spacing w:after="120" w:line="264" w:lineRule="auto"/>
      </w:pPr>
      <w:r>
        <w:t>anvende kunnskap om stilhistorie, trender og mote i eget arbeid</w:t>
      </w:r>
    </w:p>
    <w:p w:rsidR="00DA2623" w:rsidRDefault="00DA2623" w:rsidP="00DA2623">
      <w:pPr>
        <w:numPr>
          <w:ilvl w:val="0"/>
          <w:numId w:val="2"/>
        </w:numPr>
        <w:spacing w:after="120" w:line="264" w:lineRule="auto"/>
      </w:pPr>
      <w:r>
        <w:t>innhente og anvende kunnskap om materialer og produkter som er yrkesrelevante i arbeidsprosessen</w:t>
      </w:r>
    </w:p>
    <w:p w:rsidR="00DA2623" w:rsidRDefault="00DA2623" w:rsidP="00DA2623">
      <w:pPr>
        <w:numPr>
          <w:ilvl w:val="0"/>
          <w:numId w:val="2"/>
        </w:numPr>
        <w:spacing w:after="120" w:line="264" w:lineRule="auto"/>
      </w:pPr>
      <w:r>
        <w:t>beskrive og bruke ulike komposisjonsvirkemidler for å oppnå ønsket uttrykk i eget arbeid</w:t>
      </w:r>
    </w:p>
    <w:p w:rsidR="00DA2623" w:rsidRDefault="00DA2623" w:rsidP="00DA2623">
      <w:pPr>
        <w:numPr>
          <w:ilvl w:val="0"/>
          <w:numId w:val="2"/>
        </w:numPr>
        <w:spacing w:after="120" w:line="264" w:lineRule="auto"/>
      </w:pPr>
      <w:r>
        <w:t>analysere ulike oppdrag og gjøre estetiske valg i forhold til kundens ønske og behov</w:t>
      </w:r>
    </w:p>
    <w:p w:rsidR="00DA2623" w:rsidRDefault="00DA2623" w:rsidP="00DA2623">
      <w:pPr>
        <w:numPr>
          <w:ilvl w:val="0"/>
          <w:numId w:val="2"/>
        </w:numPr>
        <w:spacing w:after="120" w:line="264" w:lineRule="auto"/>
      </w:pPr>
      <w:r>
        <w:t>bruke og begrunne valg av yrkesrelevante teknikker og verktøy i eget praktisk arbeid</w:t>
      </w:r>
    </w:p>
    <w:p w:rsidR="00DA2623" w:rsidRDefault="00DA2623" w:rsidP="00DA2623">
      <w:pPr>
        <w:numPr>
          <w:ilvl w:val="0"/>
          <w:numId w:val="2"/>
        </w:numPr>
        <w:spacing w:after="120" w:line="264" w:lineRule="auto"/>
      </w:pPr>
      <w:r>
        <w:t>vedlikeholde ulike redskaper, holde orden på egen og felles arbeidsplass</w:t>
      </w:r>
    </w:p>
    <w:p w:rsidR="00DA2623" w:rsidRDefault="00DA2623" w:rsidP="00DA2623">
      <w:pPr>
        <w:numPr>
          <w:ilvl w:val="0"/>
          <w:numId w:val="2"/>
        </w:numPr>
        <w:spacing w:after="120" w:line="264" w:lineRule="auto"/>
      </w:pPr>
      <w:r>
        <w:t>vurdere materialegenskaper og begrunne valg i eget praktisk arbeid</w:t>
      </w:r>
    </w:p>
    <w:p w:rsidR="00DA2623" w:rsidRDefault="00DA2623" w:rsidP="00DA2623">
      <w:pPr>
        <w:numPr>
          <w:ilvl w:val="0"/>
          <w:numId w:val="2"/>
        </w:numPr>
        <w:spacing w:after="120" w:line="264" w:lineRule="auto"/>
      </w:pPr>
      <w:r>
        <w:t>bruke yrkesrelatert fargelære og kunne anvende dette i eget arbeid</w:t>
      </w:r>
    </w:p>
    <w:p w:rsidR="00DA2623" w:rsidRDefault="00DA2623" w:rsidP="00DA2623">
      <w:pPr>
        <w:numPr>
          <w:ilvl w:val="0"/>
          <w:numId w:val="2"/>
        </w:numPr>
        <w:spacing w:after="120" w:line="264" w:lineRule="auto"/>
      </w:pPr>
      <w:r>
        <w:lastRenderedPageBreak/>
        <w:t xml:space="preserve">gjennomføre arbeid i samsvar med gjeldende bestemmelser for helse, miljø og sikkerhet, og kunne </w:t>
      </w:r>
      <w:proofErr w:type="spellStart"/>
      <w:r>
        <w:t>risikovurdere</w:t>
      </w:r>
      <w:proofErr w:type="spellEnd"/>
      <w:r>
        <w:t xml:space="preserve"> bruk av maskiner, utstyr, materialer og kjemikalier</w:t>
      </w:r>
    </w:p>
    <w:p w:rsidR="00DA2623" w:rsidRDefault="00DA2623" w:rsidP="00DA2623">
      <w:pPr>
        <w:numPr>
          <w:ilvl w:val="0"/>
          <w:numId w:val="2"/>
        </w:numPr>
        <w:spacing w:after="120" w:line="264" w:lineRule="auto"/>
      </w:pPr>
      <w:r>
        <w:t>utforske og eksperimentere med yrkesrelevante teknikker og materialer</w:t>
      </w:r>
    </w:p>
    <w:p w:rsidR="00DA2623" w:rsidRDefault="00DA2623" w:rsidP="00DA2623">
      <w:pPr>
        <w:numPr>
          <w:ilvl w:val="0"/>
          <w:numId w:val="2"/>
        </w:numPr>
        <w:spacing w:after="120" w:line="264" w:lineRule="auto"/>
      </w:pPr>
      <w:r>
        <w:t>bruke visuelle og digitale verktøy i utvikling, dokumentasjon og presentasjon i eget arbeid</w:t>
      </w:r>
    </w:p>
    <w:p w:rsidR="00DA2623" w:rsidRDefault="00DA2623"/>
    <w:p w:rsidR="00EF380F" w:rsidRDefault="00EF380F" w:rsidP="00EF380F">
      <w:pPr>
        <w:pStyle w:val="Overskrift3"/>
      </w:pPr>
      <w:r>
        <w:rPr>
          <w:rStyle w:val="Nummerering"/>
        </w:rPr>
        <w:t>4.2.1.</w:t>
      </w:r>
      <w:r>
        <w:t xml:space="preserve"> Kompetansemål etter kommunikasjon, kunde og arbeidsliv</w:t>
      </w:r>
    </w:p>
    <w:p w:rsidR="00EF380F" w:rsidRDefault="00EF380F" w:rsidP="00EF380F">
      <w:r>
        <w:t>Mål for opplæringen er at eleven skal kunne</w:t>
      </w:r>
    </w:p>
    <w:p w:rsidR="00EF380F" w:rsidRDefault="00EF380F" w:rsidP="00EF380F">
      <w:pPr>
        <w:numPr>
          <w:ilvl w:val="0"/>
          <w:numId w:val="2"/>
        </w:numPr>
        <w:spacing w:after="120" w:line="264" w:lineRule="auto"/>
      </w:pPr>
      <w:r>
        <w:t>vise selvstendighet, samarbeidsevner og gode arbeidsrutiner i en helhetlig arbeidsprosess</w:t>
      </w:r>
    </w:p>
    <w:p w:rsidR="00EF380F" w:rsidRDefault="00EF380F" w:rsidP="00EF380F">
      <w:pPr>
        <w:numPr>
          <w:ilvl w:val="0"/>
          <w:numId w:val="2"/>
        </w:numPr>
        <w:spacing w:after="120" w:line="264" w:lineRule="auto"/>
      </w:pPr>
      <w:r>
        <w:t>analysere kunders oppdrag og bestillinger, og bruke disse opplysningene i praktiske arbeidsprosesser</w:t>
      </w:r>
    </w:p>
    <w:p w:rsidR="00EF380F" w:rsidRDefault="00EF380F" w:rsidP="00EF380F">
      <w:pPr>
        <w:numPr>
          <w:ilvl w:val="0"/>
          <w:numId w:val="2"/>
        </w:numPr>
        <w:spacing w:after="120" w:line="264" w:lineRule="auto"/>
      </w:pPr>
      <w:r>
        <w:t>gjøre rede for kvalitet og bærekraft på produktet og arbeidsprosess i oppdrag og bestilling</w:t>
      </w:r>
    </w:p>
    <w:p w:rsidR="00EF380F" w:rsidRDefault="00EF380F" w:rsidP="00EF380F">
      <w:pPr>
        <w:numPr>
          <w:ilvl w:val="0"/>
          <w:numId w:val="2"/>
        </w:numPr>
        <w:spacing w:after="120" w:line="264" w:lineRule="auto"/>
      </w:pPr>
      <w:r>
        <w:t>visualisere egne ideer overfor kunder og kolleger</w:t>
      </w:r>
    </w:p>
    <w:p w:rsidR="00EF380F" w:rsidRDefault="00EF380F" w:rsidP="00EF380F">
      <w:pPr>
        <w:numPr>
          <w:ilvl w:val="0"/>
          <w:numId w:val="2"/>
        </w:numPr>
        <w:spacing w:after="120" w:line="264" w:lineRule="auto"/>
      </w:pPr>
      <w:r>
        <w:t>bruke ulike kommunikasjonsformer i samhandling med kunder og samarbeidspartnere</w:t>
      </w:r>
    </w:p>
    <w:p w:rsidR="00CE166B" w:rsidRDefault="00CE166B" w:rsidP="00CE166B">
      <w:pPr>
        <w:numPr>
          <w:ilvl w:val="0"/>
          <w:numId w:val="2"/>
        </w:numPr>
        <w:spacing w:after="120" w:line="264" w:lineRule="auto"/>
      </w:pPr>
      <w:r>
        <w:t>beskrive hvilke fysiske og psykiske krav arbeidslivet stiller til deg som arbeidstaker</w:t>
      </w:r>
    </w:p>
    <w:p w:rsidR="00EF380F" w:rsidRDefault="00EF380F" w:rsidP="00EF380F">
      <w:pPr>
        <w:numPr>
          <w:ilvl w:val="0"/>
          <w:numId w:val="2"/>
        </w:numPr>
        <w:spacing w:after="120" w:line="264" w:lineRule="auto"/>
      </w:pPr>
      <w:r>
        <w:t>beskrive arbeidstakers plikter og rettigheter</w:t>
      </w:r>
    </w:p>
    <w:p w:rsidR="00EF380F" w:rsidRDefault="00EF380F" w:rsidP="00EF380F">
      <w:pPr>
        <w:numPr>
          <w:ilvl w:val="0"/>
          <w:numId w:val="2"/>
        </w:numPr>
        <w:spacing w:after="120" w:line="264" w:lineRule="auto"/>
      </w:pPr>
      <w:r>
        <w:t>beskrive og bruke markedsføring og salgsprosesser i forbindelse med produkter og tjenester</w:t>
      </w:r>
    </w:p>
    <w:p w:rsidR="00EF380F" w:rsidRDefault="00EF380F" w:rsidP="00EF380F">
      <w:pPr>
        <w:numPr>
          <w:ilvl w:val="0"/>
          <w:numId w:val="2"/>
        </w:numPr>
        <w:spacing w:after="120" w:line="264" w:lineRule="auto"/>
      </w:pPr>
      <w:r>
        <w:t>beregne pris på produkter og tjenester og forstå lønnsomhet i en bestilling</w:t>
      </w:r>
    </w:p>
    <w:p w:rsidR="00EF380F" w:rsidRDefault="00EF380F" w:rsidP="00EF380F">
      <w:pPr>
        <w:numPr>
          <w:ilvl w:val="0"/>
          <w:numId w:val="2"/>
        </w:numPr>
        <w:spacing w:after="120" w:line="264" w:lineRule="auto"/>
      </w:pPr>
      <w:r>
        <w:t>begrunne og bruke gjeldende helse-, miljø- og sikkerhetsregler i eget praktisk arbeid</w:t>
      </w:r>
    </w:p>
    <w:p w:rsidR="00EF380F" w:rsidRDefault="00EF380F" w:rsidP="00EF380F">
      <w:pPr>
        <w:numPr>
          <w:ilvl w:val="0"/>
          <w:numId w:val="2"/>
        </w:numPr>
        <w:spacing w:after="120" w:line="264" w:lineRule="auto"/>
      </w:pPr>
      <w:r>
        <w:t>eksponere og utvikle produkter og tjenester i sitt valgte yrke</w:t>
      </w:r>
    </w:p>
    <w:p w:rsidR="00DA2623" w:rsidRDefault="00DA2623"/>
    <w:sectPr w:rsidR="00DA2623" w:rsidSect="00CE16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78E"/>
    <w:multiLevelType w:val="hybridMultilevel"/>
    <w:tmpl w:val="40A0BF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70"/>
    <w:rsid w:val="005F7901"/>
    <w:rsid w:val="006D6470"/>
    <w:rsid w:val="008050A2"/>
    <w:rsid w:val="00B47D4A"/>
    <w:rsid w:val="00B62290"/>
    <w:rsid w:val="00CE166B"/>
    <w:rsid w:val="00DA2623"/>
    <w:rsid w:val="00E4607C"/>
    <w:rsid w:val="00E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0133"/>
  <w15:chartTrackingRefBased/>
  <w15:docId w15:val="{54629F4D-42FE-4E80-9DE6-5C822E44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6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F380F"/>
    <w:pPr>
      <w:keepNext/>
      <w:keepLines/>
      <w:spacing w:before="40" w:after="0" w:line="26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D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D64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D6470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F38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ummerering">
    <w:name w:val="Nummerering"/>
    <w:uiPriority w:val="1"/>
    <w:qFormat/>
    <w:rsid w:val="00EF380F"/>
    <w:rPr>
      <w:color w:val="6B6B6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B5DB2-481E-4FE5-AD0A-F27B988A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509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Hamar Katedralskole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Sandvoll, Linda</dc:creator>
  <cp:keywords/>
  <dc:description/>
  <cp:lastModifiedBy>Sandvoll, Linda</cp:lastModifiedBy>
  <cp:revision>2</cp:revision>
  <dcterms:created xsi:type="dcterms:W3CDTF">2019-10-25T11:27:00Z</dcterms:created>
  <dcterms:modified xsi:type="dcterms:W3CDTF">2019-10-25T12:34:00Z</dcterms:modified>
</cp:coreProperties>
</file>