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CF4EA" w14:textId="6020D922" w:rsidR="001E0EEA" w:rsidRDefault="003C1FD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736D9EC" wp14:editId="4E25DDF1">
            <wp:simplePos x="0" y="0"/>
            <wp:positionH relativeFrom="page">
              <wp:align>right</wp:align>
            </wp:positionH>
            <wp:positionV relativeFrom="paragraph">
              <wp:posOffset>-1692275</wp:posOffset>
            </wp:positionV>
            <wp:extent cx="7673884" cy="11456324"/>
            <wp:effectExtent l="0" t="0" r="3810" b="0"/>
            <wp:wrapNone/>
            <wp:docPr id="1" name="Bilde 1" descr="Eddie – NEW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die – NEWfa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884" cy="1145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3FCA34E" w14:textId="77777777" w:rsidR="009D462E" w:rsidRDefault="009D462E"/>
    <w:p w14:paraId="5E11A932" w14:textId="77777777" w:rsidR="00496F36" w:rsidRPr="003C1FD1" w:rsidRDefault="00496F36" w:rsidP="00496F36">
      <w:pPr>
        <w:rPr>
          <w:rFonts w:ascii="Comic Sans MS" w:hAnsi="Comic Sans MS"/>
          <w:sz w:val="24"/>
          <w:szCs w:val="24"/>
        </w:rPr>
      </w:pPr>
    </w:p>
    <w:p w14:paraId="084C2D9B" w14:textId="77777777" w:rsidR="003C1FD1" w:rsidRDefault="003C1FD1" w:rsidP="003C1FD1">
      <w:pPr>
        <w:spacing w:line="240" w:lineRule="auto"/>
        <w:rPr>
          <w:rFonts w:asciiTheme="majorHAnsi" w:hAnsiTheme="majorHAnsi"/>
          <w:b/>
          <w:bCs/>
          <w:sz w:val="40"/>
          <w:szCs w:val="40"/>
        </w:rPr>
      </w:pPr>
    </w:p>
    <w:p w14:paraId="1EA83321" w14:textId="77777777" w:rsidR="003C1FD1" w:rsidRDefault="003C1FD1" w:rsidP="003C1FD1">
      <w:pPr>
        <w:spacing w:line="240" w:lineRule="auto"/>
        <w:rPr>
          <w:rFonts w:asciiTheme="majorHAnsi" w:hAnsiTheme="majorHAnsi"/>
          <w:b/>
          <w:bCs/>
          <w:sz w:val="40"/>
          <w:szCs w:val="40"/>
        </w:rPr>
      </w:pPr>
    </w:p>
    <w:p w14:paraId="5B83257D" w14:textId="77777777" w:rsidR="003C1FD1" w:rsidRDefault="003C1FD1" w:rsidP="003C1FD1">
      <w:pPr>
        <w:spacing w:line="240" w:lineRule="auto"/>
        <w:rPr>
          <w:rFonts w:asciiTheme="majorHAnsi" w:hAnsiTheme="majorHAnsi"/>
          <w:b/>
          <w:bCs/>
          <w:sz w:val="40"/>
          <w:szCs w:val="40"/>
        </w:rPr>
      </w:pPr>
    </w:p>
    <w:p w14:paraId="6DBFCDDE" w14:textId="77777777" w:rsidR="003C1FD1" w:rsidRDefault="003C1FD1" w:rsidP="003C1FD1">
      <w:pPr>
        <w:spacing w:line="240" w:lineRule="auto"/>
        <w:rPr>
          <w:rFonts w:asciiTheme="majorHAnsi" w:hAnsiTheme="majorHAnsi"/>
          <w:b/>
          <w:bCs/>
          <w:sz w:val="40"/>
          <w:szCs w:val="40"/>
        </w:rPr>
      </w:pPr>
    </w:p>
    <w:p w14:paraId="0EF7491F" w14:textId="77777777" w:rsidR="003C1FD1" w:rsidRDefault="003C1FD1" w:rsidP="003C1FD1">
      <w:pPr>
        <w:spacing w:line="240" w:lineRule="auto"/>
        <w:rPr>
          <w:rFonts w:asciiTheme="majorHAnsi" w:hAnsiTheme="majorHAnsi"/>
          <w:b/>
          <w:bCs/>
          <w:sz w:val="40"/>
          <w:szCs w:val="40"/>
        </w:rPr>
      </w:pPr>
    </w:p>
    <w:p w14:paraId="4DD25377" w14:textId="77777777" w:rsidR="003C1FD1" w:rsidRDefault="003C1FD1" w:rsidP="003C1FD1">
      <w:pPr>
        <w:spacing w:line="240" w:lineRule="auto"/>
        <w:rPr>
          <w:rFonts w:asciiTheme="majorHAnsi" w:hAnsiTheme="majorHAnsi"/>
          <w:b/>
          <w:bCs/>
          <w:sz w:val="40"/>
          <w:szCs w:val="40"/>
        </w:rPr>
      </w:pPr>
    </w:p>
    <w:p w14:paraId="547EE0D8" w14:textId="77777777" w:rsidR="003C1FD1" w:rsidRDefault="003C1FD1" w:rsidP="003C1FD1">
      <w:pPr>
        <w:spacing w:line="240" w:lineRule="auto"/>
        <w:rPr>
          <w:rFonts w:asciiTheme="majorHAnsi" w:hAnsiTheme="majorHAnsi"/>
          <w:b/>
          <w:bCs/>
          <w:sz w:val="40"/>
          <w:szCs w:val="40"/>
        </w:rPr>
      </w:pPr>
    </w:p>
    <w:p w14:paraId="55664E44" w14:textId="77777777" w:rsidR="003C1FD1" w:rsidRDefault="003C1FD1" w:rsidP="003C1FD1">
      <w:pPr>
        <w:spacing w:line="240" w:lineRule="auto"/>
        <w:rPr>
          <w:rFonts w:asciiTheme="majorHAnsi" w:hAnsiTheme="majorHAnsi"/>
          <w:b/>
          <w:bCs/>
          <w:sz w:val="40"/>
          <w:szCs w:val="40"/>
        </w:rPr>
      </w:pPr>
    </w:p>
    <w:p w14:paraId="249AC988" w14:textId="77777777" w:rsidR="003C1FD1" w:rsidRDefault="003C1FD1" w:rsidP="003C1FD1">
      <w:pPr>
        <w:spacing w:line="240" w:lineRule="auto"/>
        <w:rPr>
          <w:rFonts w:asciiTheme="majorHAnsi" w:hAnsiTheme="majorHAnsi"/>
          <w:b/>
          <w:bCs/>
          <w:sz w:val="40"/>
          <w:szCs w:val="40"/>
        </w:rPr>
      </w:pPr>
    </w:p>
    <w:p w14:paraId="5E95910B" w14:textId="77777777" w:rsidR="003C1FD1" w:rsidRDefault="003C1FD1" w:rsidP="003C1FD1">
      <w:pPr>
        <w:spacing w:line="240" w:lineRule="auto"/>
        <w:rPr>
          <w:rFonts w:asciiTheme="majorHAnsi" w:hAnsiTheme="majorHAnsi"/>
          <w:b/>
          <w:bCs/>
          <w:sz w:val="40"/>
          <w:szCs w:val="40"/>
        </w:rPr>
      </w:pPr>
    </w:p>
    <w:p w14:paraId="1FEED473" w14:textId="77777777" w:rsidR="003C1FD1" w:rsidRDefault="003C1FD1" w:rsidP="003C1FD1">
      <w:pPr>
        <w:spacing w:line="240" w:lineRule="auto"/>
        <w:rPr>
          <w:rFonts w:asciiTheme="majorHAnsi" w:hAnsiTheme="majorHAnsi"/>
          <w:b/>
          <w:bCs/>
          <w:sz w:val="36"/>
          <w:szCs w:val="36"/>
        </w:rPr>
      </w:pPr>
    </w:p>
    <w:p w14:paraId="7736B942" w14:textId="77777777" w:rsidR="003C1FD1" w:rsidRDefault="003C1FD1" w:rsidP="003C1FD1">
      <w:pPr>
        <w:spacing w:line="240" w:lineRule="auto"/>
        <w:rPr>
          <w:rFonts w:asciiTheme="majorHAnsi" w:hAnsiTheme="majorHAnsi"/>
          <w:b/>
          <w:bCs/>
          <w:sz w:val="36"/>
          <w:szCs w:val="36"/>
        </w:rPr>
      </w:pPr>
    </w:p>
    <w:p w14:paraId="5CAC8F5B" w14:textId="77777777" w:rsidR="003C1FD1" w:rsidRDefault="003C1FD1" w:rsidP="003C1FD1">
      <w:pPr>
        <w:spacing w:line="240" w:lineRule="auto"/>
        <w:rPr>
          <w:rFonts w:asciiTheme="majorHAnsi" w:hAnsiTheme="majorHAnsi"/>
          <w:b/>
          <w:bCs/>
          <w:sz w:val="36"/>
          <w:szCs w:val="36"/>
        </w:rPr>
      </w:pPr>
    </w:p>
    <w:p w14:paraId="6694D667" w14:textId="096E046D" w:rsidR="009D462E" w:rsidRPr="003C1FD1" w:rsidRDefault="003C1FD1" w:rsidP="003C1FD1">
      <w:pPr>
        <w:spacing w:line="240" w:lineRule="auto"/>
        <w:rPr>
          <w:rFonts w:asciiTheme="majorHAnsi" w:hAnsiTheme="majorHAnsi"/>
          <w:b/>
          <w:bCs/>
          <w:sz w:val="36"/>
          <w:szCs w:val="36"/>
        </w:rPr>
      </w:pPr>
      <w:r w:rsidRPr="003C1FD1">
        <w:rPr>
          <w:rFonts w:asciiTheme="majorHAnsi" w:hAnsiTheme="majorHAnsi"/>
          <w:b/>
          <w:bCs/>
          <w:sz w:val="36"/>
          <w:szCs w:val="36"/>
        </w:rPr>
        <w:t>Svar med egne ord slik at du viser forståelse for hva du svarer:</w:t>
      </w:r>
    </w:p>
    <w:p w14:paraId="12637ED9" w14:textId="77777777" w:rsidR="003C1FD1" w:rsidRPr="003C1FD1" w:rsidRDefault="003C1FD1" w:rsidP="003C1FD1">
      <w:pPr>
        <w:spacing w:line="240" w:lineRule="auto"/>
        <w:rPr>
          <w:rFonts w:asciiTheme="majorHAnsi" w:hAnsiTheme="majorHAnsi"/>
          <w:b/>
          <w:bCs/>
          <w:sz w:val="36"/>
          <w:szCs w:val="36"/>
        </w:rPr>
      </w:pPr>
    </w:p>
    <w:p w14:paraId="6A9FC0C0" w14:textId="2B5FF799" w:rsidR="003C1FD1" w:rsidRPr="003C1FD1" w:rsidRDefault="009D462E" w:rsidP="003C1FD1">
      <w:pPr>
        <w:pStyle w:val="Listeavsnitt"/>
        <w:numPr>
          <w:ilvl w:val="0"/>
          <w:numId w:val="2"/>
        </w:numPr>
        <w:spacing w:line="240" w:lineRule="auto"/>
        <w:rPr>
          <w:rFonts w:asciiTheme="majorHAnsi" w:hAnsiTheme="majorHAnsi"/>
          <w:b/>
          <w:bCs/>
          <w:sz w:val="36"/>
          <w:szCs w:val="36"/>
        </w:rPr>
      </w:pPr>
      <w:r w:rsidRPr="003C1FD1">
        <w:rPr>
          <w:rFonts w:asciiTheme="majorHAnsi" w:hAnsiTheme="majorHAnsi"/>
          <w:b/>
          <w:bCs/>
          <w:sz w:val="36"/>
          <w:szCs w:val="36"/>
        </w:rPr>
        <w:t>Hva skjer i håret når du påfører strukturomformingsvæske?</w:t>
      </w:r>
    </w:p>
    <w:p w14:paraId="11431BED" w14:textId="19763482" w:rsidR="003C1FD1" w:rsidRPr="003C1FD1" w:rsidRDefault="009D462E" w:rsidP="003C1FD1">
      <w:pPr>
        <w:pStyle w:val="Listeavsnitt"/>
        <w:numPr>
          <w:ilvl w:val="0"/>
          <w:numId w:val="2"/>
        </w:numPr>
        <w:spacing w:line="240" w:lineRule="auto"/>
        <w:rPr>
          <w:rFonts w:asciiTheme="majorHAnsi" w:hAnsiTheme="majorHAnsi"/>
          <w:b/>
          <w:bCs/>
          <w:sz w:val="36"/>
          <w:szCs w:val="36"/>
        </w:rPr>
      </w:pPr>
      <w:r w:rsidRPr="003C1FD1">
        <w:rPr>
          <w:rFonts w:asciiTheme="majorHAnsi" w:hAnsiTheme="majorHAnsi"/>
          <w:b/>
          <w:bCs/>
          <w:sz w:val="36"/>
          <w:szCs w:val="36"/>
        </w:rPr>
        <w:t>Hvilke kjemikalier inneholder den som får det til å skje</w:t>
      </w:r>
      <w:r w:rsidR="003C1FD1" w:rsidRPr="003C1FD1">
        <w:rPr>
          <w:rFonts w:asciiTheme="majorHAnsi" w:hAnsiTheme="majorHAnsi"/>
          <w:b/>
          <w:bCs/>
          <w:sz w:val="36"/>
          <w:szCs w:val="36"/>
        </w:rPr>
        <w:t>?</w:t>
      </w:r>
    </w:p>
    <w:p w14:paraId="6EB5CF89" w14:textId="324EBE59" w:rsidR="003C1FD1" w:rsidRPr="003C1FD1" w:rsidRDefault="009D462E" w:rsidP="003C1FD1">
      <w:pPr>
        <w:pStyle w:val="Listeavsnitt"/>
        <w:numPr>
          <w:ilvl w:val="0"/>
          <w:numId w:val="2"/>
        </w:numPr>
        <w:spacing w:line="240" w:lineRule="auto"/>
        <w:rPr>
          <w:rFonts w:asciiTheme="majorHAnsi" w:hAnsiTheme="majorHAnsi"/>
          <w:b/>
          <w:bCs/>
          <w:sz w:val="36"/>
          <w:szCs w:val="36"/>
        </w:rPr>
      </w:pPr>
      <w:r w:rsidRPr="003C1FD1">
        <w:rPr>
          <w:rFonts w:asciiTheme="majorHAnsi" w:hAnsiTheme="majorHAnsi"/>
          <w:b/>
          <w:bCs/>
          <w:sz w:val="36"/>
          <w:szCs w:val="36"/>
        </w:rPr>
        <w:t>Hvorfor må vi skylle og tørke så godt</w:t>
      </w:r>
    </w:p>
    <w:p w14:paraId="577D74EB" w14:textId="77777777" w:rsidR="003C1FD1" w:rsidRPr="003C1FD1" w:rsidRDefault="009D462E" w:rsidP="003C1FD1">
      <w:pPr>
        <w:pStyle w:val="Listeavsnitt"/>
        <w:numPr>
          <w:ilvl w:val="0"/>
          <w:numId w:val="2"/>
        </w:numPr>
        <w:spacing w:line="240" w:lineRule="auto"/>
        <w:rPr>
          <w:rFonts w:asciiTheme="majorHAnsi" w:hAnsiTheme="majorHAnsi"/>
          <w:b/>
          <w:bCs/>
          <w:sz w:val="36"/>
          <w:szCs w:val="36"/>
        </w:rPr>
      </w:pPr>
      <w:r w:rsidRPr="003C1FD1">
        <w:rPr>
          <w:rFonts w:asciiTheme="majorHAnsi" w:hAnsiTheme="majorHAnsi"/>
          <w:b/>
          <w:bCs/>
          <w:sz w:val="36"/>
          <w:szCs w:val="36"/>
        </w:rPr>
        <w:t>Hva skjer i håret når vi tar på fiksering?</w:t>
      </w:r>
    </w:p>
    <w:p w14:paraId="26F44437" w14:textId="2620E853" w:rsidR="009D462E" w:rsidRPr="003C1FD1" w:rsidRDefault="009D462E" w:rsidP="003C1FD1">
      <w:pPr>
        <w:pStyle w:val="Listeavsnitt"/>
        <w:numPr>
          <w:ilvl w:val="0"/>
          <w:numId w:val="2"/>
        </w:numPr>
        <w:spacing w:line="240" w:lineRule="auto"/>
        <w:rPr>
          <w:rFonts w:asciiTheme="majorHAnsi" w:hAnsiTheme="majorHAnsi"/>
          <w:b/>
          <w:bCs/>
          <w:sz w:val="36"/>
          <w:szCs w:val="36"/>
        </w:rPr>
      </w:pPr>
      <w:r w:rsidRPr="003C1FD1">
        <w:rPr>
          <w:rFonts w:asciiTheme="majorHAnsi" w:hAnsiTheme="majorHAnsi"/>
          <w:b/>
          <w:bCs/>
          <w:sz w:val="36"/>
          <w:szCs w:val="36"/>
        </w:rPr>
        <w:t>Hvilke kjemikalier er det i fikseringen som får det til å skje?</w:t>
      </w:r>
    </w:p>
    <w:sectPr w:rsidR="009D462E" w:rsidRPr="003C1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42647"/>
    <w:multiLevelType w:val="hybridMultilevel"/>
    <w:tmpl w:val="215C10CA"/>
    <w:lvl w:ilvl="0" w:tplc="E5629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04EEF"/>
    <w:multiLevelType w:val="hybridMultilevel"/>
    <w:tmpl w:val="CAB05B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2E"/>
    <w:rsid w:val="001E0EEA"/>
    <w:rsid w:val="003C1FD1"/>
    <w:rsid w:val="00496F36"/>
    <w:rsid w:val="009D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A206"/>
  <w15:chartTrackingRefBased/>
  <w15:docId w15:val="{64B34A0E-D861-45F9-B418-3406805F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4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A88478ED437548B98507E41311FF62" ma:contentTypeVersion="11" ma:contentTypeDescription="Opprett et nytt dokument." ma:contentTypeScope="" ma:versionID="95b50163df8c76ae141bd6329a675a7b">
  <xsd:schema xmlns:xsd="http://www.w3.org/2001/XMLSchema" xmlns:xs="http://www.w3.org/2001/XMLSchema" xmlns:p="http://schemas.microsoft.com/office/2006/metadata/properties" xmlns:ns3="fd7fbf28-07ec-4b65-b162-7f1e397723f8" xmlns:ns4="0411f012-275f-4b09-9bd1-8c43a79a58e5" targetNamespace="http://schemas.microsoft.com/office/2006/metadata/properties" ma:root="true" ma:fieldsID="f5a82cbf0d09f5cbd07e53cc4999014e" ns3:_="" ns4:_="">
    <xsd:import namespace="fd7fbf28-07ec-4b65-b162-7f1e397723f8"/>
    <xsd:import namespace="0411f012-275f-4b09-9bd1-8c43a79a58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fbf28-07ec-4b65-b162-7f1e397723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1f012-275f-4b09-9bd1-8c43a79a5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2AE9E-0D1E-4736-AA62-78105319EE4A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0411f012-275f-4b09-9bd1-8c43a79a58e5"/>
    <ds:schemaRef ds:uri="fd7fbf28-07ec-4b65-b162-7f1e397723f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345539-CC8A-4B57-BE88-9CF5F0481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514FE-EAD6-4FD1-9AF0-17507E96F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fbf28-07ec-4b65-b162-7f1e397723f8"/>
    <ds:schemaRef ds:uri="0411f012-275f-4b09-9bd1-8c43a79a5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Lønvik</dc:creator>
  <cp:keywords/>
  <dc:description/>
  <cp:lastModifiedBy>Lene Jordbrudal</cp:lastModifiedBy>
  <cp:revision>2</cp:revision>
  <dcterms:created xsi:type="dcterms:W3CDTF">2020-03-29T16:00:00Z</dcterms:created>
  <dcterms:modified xsi:type="dcterms:W3CDTF">2020-03-29T16:00:00Z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0x01010012A88478ED437548B98507E41311FF62</vt:lpwstr>
  </property>
</Properties>
</file>