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D7B3" w14:textId="77777777" w:rsidR="00303348" w:rsidRDefault="00303348" w:rsidP="00303348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1BA25A3" wp14:editId="3D42CFF5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Molde 30.09.20</w:t>
      </w:r>
    </w:p>
    <w:p w14:paraId="3B27E0AB" w14:textId="77777777" w:rsidR="00303348" w:rsidRDefault="00303348" w:rsidP="00303348">
      <w:pPr>
        <w:spacing w:line="360" w:lineRule="auto"/>
        <w:rPr>
          <w:rFonts w:cstheme="minorHAnsi"/>
          <w:sz w:val="24"/>
          <w:szCs w:val="24"/>
        </w:rPr>
      </w:pPr>
    </w:p>
    <w:p w14:paraId="03E2D6AB" w14:textId="77777777" w:rsidR="00303348" w:rsidRDefault="00303348" w:rsidP="00303348">
      <w:pPr>
        <w:spacing w:line="360" w:lineRule="auto"/>
        <w:rPr>
          <w:sz w:val="24"/>
          <w:szCs w:val="24"/>
        </w:rPr>
      </w:pPr>
      <w:r w:rsidRPr="001C7D04">
        <w:rPr>
          <w:rFonts w:eastAsia="Times New Roman" w:cstheme="minorHAnsi"/>
          <w:bCs/>
          <w:color w:val="000000"/>
          <w:sz w:val="24"/>
          <w:szCs w:val="24"/>
          <w:lang w:eastAsia="nb-NO"/>
        </w:rPr>
        <w:t xml:space="preserve">Det norske frisørlærerforbund </w:t>
      </w:r>
      <w:r>
        <w:rPr>
          <w:rFonts w:eastAsia="Times New Roman" w:cstheme="minorHAnsi"/>
          <w:bCs/>
          <w:color w:val="000000"/>
          <w:sz w:val="24"/>
          <w:szCs w:val="24"/>
          <w:lang w:eastAsia="nb-NO"/>
        </w:rPr>
        <w:t>(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nb-NO"/>
        </w:rPr>
        <w:t>Dnf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nb-NO"/>
        </w:rPr>
        <w:t xml:space="preserve">) </w:t>
      </w:r>
      <w:r w:rsidRPr="001C7D04">
        <w:rPr>
          <w:rFonts w:eastAsia="Times New Roman" w:cstheme="minorHAnsi"/>
          <w:bCs/>
          <w:color w:val="000000"/>
          <w:sz w:val="24"/>
          <w:szCs w:val="24"/>
          <w:lang w:eastAsia="nb-NO"/>
        </w:rPr>
        <w:t xml:space="preserve">er en interesseorganisasjon for lærere som arbeider med frisøropplæring i det offentlige og private opplæringssystem. </w:t>
      </w:r>
      <w:proofErr w:type="spellStart"/>
      <w:r w:rsidRPr="001C7D04">
        <w:rPr>
          <w:rFonts w:eastAsia="Times New Roman" w:cstheme="minorHAnsi"/>
          <w:sz w:val="24"/>
          <w:szCs w:val="24"/>
          <w:lang w:eastAsia="nb-NO"/>
        </w:rPr>
        <w:t>Dnf</w:t>
      </w:r>
      <w:proofErr w:type="spellEnd"/>
      <w:r w:rsidRPr="001C7D04">
        <w:rPr>
          <w:rFonts w:eastAsia="Times New Roman" w:cstheme="minorHAnsi"/>
          <w:sz w:val="24"/>
          <w:szCs w:val="24"/>
          <w:lang w:eastAsia="nb-NO"/>
        </w:rPr>
        <w:t xml:space="preserve"> sine medlemmer samarbeider om faglige oppdateringer og utvikling av opplæringen i frisørfaget. </w:t>
      </w:r>
      <w:r w:rsidRPr="001C7D04">
        <w:rPr>
          <w:rFonts w:eastAsia="Times New Roman" w:cstheme="minorHAnsi"/>
          <w:bCs/>
          <w:color w:val="000000"/>
          <w:sz w:val="24"/>
          <w:szCs w:val="24"/>
          <w:lang w:eastAsia="nb-NO"/>
        </w:rPr>
        <w:t xml:space="preserve"> Med dette som bakgrunn anser vi i styret at det er svært viktig å videreformidle </w:t>
      </w:r>
      <w:r>
        <w:rPr>
          <w:rFonts w:eastAsia="Times New Roman" w:cstheme="minorHAnsi"/>
          <w:bCs/>
          <w:color w:val="000000"/>
          <w:sz w:val="24"/>
          <w:szCs w:val="24"/>
          <w:lang w:eastAsia="nb-NO"/>
        </w:rPr>
        <w:t>bekymrings</w:t>
      </w:r>
      <w:r w:rsidRPr="001C7D04">
        <w:rPr>
          <w:rFonts w:eastAsia="Times New Roman" w:cstheme="minorHAnsi"/>
          <w:bCs/>
          <w:color w:val="000000"/>
          <w:sz w:val="24"/>
          <w:szCs w:val="24"/>
          <w:lang w:eastAsia="nb-NO"/>
        </w:rPr>
        <w:t>meldinger vi mottar fra våre medlemmer.</w:t>
      </w:r>
      <w:r w:rsidRPr="001C7D04">
        <w:rPr>
          <w:sz w:val="24"/>
          <w:szCs w:val="24"/>
        </w:rPr>
        <w:t xml:space="preserve"> </w:t>
      </w:r>
    </w:p>
    <w:p w14:paraId="305209BB" w14:textId="77777777" w:rsidR="005F63E0" w:rsidRDefault="00303348" w:rsidP="00303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har mottatt minst 7 ulike bekymringsmeldinger </w:t>
      </w:r>
      <w:r w:rsidR="005F63E0">
        <w:rPr>
          <w:sz w:val="24"/>
          <w:szCs w:val="24"/>
        </w:rPr>
        <w:t xml:space="preserve">som gjelder offentlige skoler </w:t>
      </w:r>
      <w:r>
        <w:rPr>
          <w:sz w:val="24"/>
          <w:szCs w:val="24"/>
        </w:rPr>
        <w:t xml:space="preserve">etter skolestart denne høsten. Generelt utspiller bekymringsmeldingene seg ut </w:t>
      </w:r>
      <w:r w:rsidRPr="001C7D04">
        <w:rPr>
          <w:sz w:val="24"/>
          <w:szCs w:val="24"/>
        </w:rPr>
        <w:t xml:space="preserve">på at </w:t>
      </w:r>
      <w:r>
        <w:rPr>
          <w:sz w:val="24"/>
          <w:szCs w:val="24"/>
        </w:rPr>
        <w:t xml:space="preserve">mange </w:t>
      </w:r>
      <w:r w:rsidRPr="001C7D04">
        <w:rPr>
          <w:sz w:val="24"/>
          <w:szCs w:val="24"/>
        </w:rPr>
        <w:t>skole</w:t>
      </w:r>
      <w:r>
        <w:rPr>
          <w:sz w:val="24"/>
          <w:szCs w:val="24"/>
        </w:rPr>
        <w:t>r</w:t>
      </w:r>
      <w:r w:rsidRPr="001C7D04">
        <w:rPr>
          <w:sz w:val="24"/>
          <w:szCs w:val="24"/>
        </w:rPr>
        <w:t xml:space="preserve"> ikke følger</w:t>
      </w:r>
      <w:r>
        <w:rPr>
          <w:sz w:val="24"/>
          <w:szCs w:val="24"/>
        </w:rPr>
        <w:t xml:space="preserve"> intensjonen for</w:t>
      </w:r>
      <w:r w:rsidRPr="001C7D04">
        <w:rPr>
          <w:sz w:val="24"/>
          <w:szCs w:val="24"/>
        </w:rPr>
        <w:t xml:space="preserve"> nasjonale retningslinjer i den nye læreplanen</w:t>
      </w:r>
      <w:r>
        <w:rPr>
          <w:sz w:val="24"/>
          <w:szCs w:val="24"/>
        </w:rPr>
        <w:t xml:space="preserve"> på Vg1 FBIE. Det arbeides fremdeles i stor grad innen formgivningsfag med mangel </w:t>
      </w:r>
      <w:r w:rsidR="005F63E0">
        <w:rPr>
          <w:sz w:val="24"/>
          <w:szCs w:val="24"/>
        </w:rPr>
        <w:t>på</w:t>
      </w:r>
      <w:r>
        <w:rPr>
          <w:sz w:val="24"/>
          <w:szCs w:val="24"/>
        </w:rPr>
        <w:t xml:space="preserve"> relevans for de ulike fag og elevenes yrkesinteresse. </w:t>
      </w:r>
      <w:r w:rsidRPr="001C7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annen faktor som bekymrer oss er at </w:t>
      </w:r>
      <w:r w:rsidRPr="001C7D04">
        <w:rPr>
          <w:sz w:val="24"/>
          <w:szCs w:val="24"/>
        </w:rPr>
        <w:t xml:space="preserve">lærere </w:t>
      </w:r>
      <w:r>
        <w:rPr>
          <w:sz w:val="24"/>
          <w:szCs w:val="24"/>
        </w:rPr>
        <w:t>underviser på Vg1FBIE uten</w:t>
      </w:r>
      <w:r w:rsidRPr="001C7D04">
        <w:rPr>
          <w:sz w:val="24"/>
          <w:szCs w:val="24"/>
        </w:rPr>
        <w:t xml:space="preserve"> formell kompetanse</w:t>
      </w:r>
      <w:r>
        <w:rPr>
          <w:sz w:val="24"/>
          <w:szCs w:val="24"/>
        </w:rPr>
        <w:t xml:space="preserve"> innen yrkene utdanningsprogrammet fører til.</w:t>
      </w:r>
    </w:p>
    <w:p w14:paraId="564C19D5" w14:textId="77777777" w:rsidR="00303348" w:rsidRDefault="00303348" w:rsidP="00303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i styret sendte den 15 september en bekymringsmelding som Jan Kristian</w:t>
      </w:r>
      <w:r w:rsidR="005F63E0">
        <w:rPr>
          <w:sz w:val="24"/>
          <w:szCs w:val="24"/>
        </w:rPr>
        <w:t xml:space="preserve"> (NFVB)</w:t>
      </w:r>
      <w:r>
        <w:rPr>
          <w:sz w:val="24"/>
          <w:szCs w:val="24"/>
        </w:rPr>
        <w:t xml:space="preserve"> skulle ta med seg til faglig råd. Etter som vi forsto på tilbakemeldingene hadde de forståelse for våre bekymringer, men at det var for tidlig å konkludere. En annen faktor som hadde kommet frem under dette møtet var at de anbefalte oss til å ta saken til de to lærerorganisasjonene (Utdanningsforbundet og skolenes landsforbund)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mener det er </w:t>
      </w:r>
      <w:r w:rsidR="005F63E0">
        <w:rPr>
          <w:sz w:val="24"/>
          <w:szCs w:val="24"/>
        </w:rPr>
        <w:t xml:space="preserve">svært </w:t>
      </w:r>
      <w:r>
        <w:rPr>
          <w:sz w:val="24"/>
          <w:szCs w:val="24"/>
        </w:rPr>
        <w:t xml:space="preserve">viktig å være tidlig ute med bekymringer og at det er viktig at vi står sammen for å belyse å påvirke </w:t>
      </w:r>
      <w:r w:rsidR="005F63E0">
        <w:rPr>
          <w:sz w:val="24"/>
          <w:szCs w:val="24"/>
        </w:rPr>
        <w:t xml:space="preserve">og fremme utdanningen </w:t>
      </w:r>
      <w:r>
        <w:rPr>
          <w:sz w:val="24"/>
          <w:szCs w:val="24"/>
        </w:rPr>
        <w:t>i riktig retning</w:t>
      </w:r>
      <w:r w:rsidR="005F63E0">
        <w:rPr>
          <w:sz w:val="24"/>
          <w:szCs w:val="24"/>
        </w:rPr>
        <w:t>.</w:t>
      </w:r>
    </w:p>
    <w:p w14:paraId="4087E47C" w14:textId="77777777" w:rsidR="003717CD" w:rsidRDefault="003717CD" w:rsidP="003717CD">
      <w:pPr>
        <w:spacing w:line="240" w:lineRule="auto"/>
        <w:rPr>
          <w:sz w:val="24"/>
          <w:szCs w:val="24"/>
        </w:rPr>
      </w:pPr>
    </w:p>
    <w:p w14:paraId="3855364C" w14:textId="77777777" w:rsidR="003717CD" w:rsidRDefault="003717CD" w:rsidP="003717CD">
      <w:pPr>
        <w:spacing w:line="240" w:lineRule="auto"/>
        <w:rPr>
          <w:sz w:val="24"/>
          <w:szCs w:val="24"/>
        </w:rPr>
      </w:pPr>
      <w:r w:rsidRPr="003717CD">
        <w:rPr>
          <w:sz w:val="24"/>
          <w:szCs w:val="24"/>
        </w:rPr>
        <w:t>Med vennlig hilsen</w:t>
      </w:r>
    </w:p>
    <w:p w14:paraId="3810E5DD" w14:textId="77777777" w:rsidR="003717CD" w:rsidRDefault="003717CD" w:rsidP="003717CD">
      <w:pPr>
        <w:spacing w:line="240" w:lineRule="auto"/>
        <w:rPr>
          <w:sz w:val="24"/>
          <w:szCs w:val="24"/>
        </w:rPr>
      </w:pPr>
      <w:r w:rsidRPr="003717CD">
        <w:rPr>
          <w:sz w:val="24"/>
          <w:szCs w:val="24"/>
        </w:rPr>
        <w:t xml:space="preserve">Leder </w:t>
      </w:r>
      <w:proofErr w:type="spellStart"/>
      <w:r w:rsidRPr="003717CD">
        <w:rPr>
          <w:sz w:val="24"/>
          <w:szCs w:val="24"/>
        </w:rPr>
        <w:t>D</w:t>
      </w:r>
      <w:r w:rsidR="002469B6"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Aslaug Birkeland</w:t>
      </w:r>
    </w:p>
    <w:p w14:paraId="7B4F2A78" w14:textId="77777777" w:rsidR="003717CD" w:rsidRPr="003717CD" w:rsidRDefault="003717CD" w:rsidP="003717C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99786189</w:t>
      </w:r>
    </w:p>
    <w:p w14:paraId="271D3FF9" w14:textId="77777777" w:rsidR="003717CD" w:rsidRPr="003717CD" w:rsidRDefault="003717CD" w:rsidP="003717CD">
      <w:pPr>
        <w:spacing w:line="360" w:lineRule="auto"/>
        <w:rPr>
          <w:sz w:val="24"/>
          <w:szCs w:val="24"/>
        </w:rPr>
      </w:pPr>
      <w:r w:rsidRPr="003717CD">
        <w:rPr>
          <w:noProof/>
          <w:sz w:val="24"/>
          <w:szCs w:val="24"/>
        </w:rPr>
        <w:drawing>
          <wp:inline distT="0" distB="0" distL="0" distR="0" wp14:anchorId="6F0194B4" wp14:editId="2AB2A073">
            <wp:extent cx="1028700" cy="1022350"/>
            <wp:effectExtent l="0" t="0" r="0" b="6350"/>
            <wp:docPr id="3" name="Bilde 3" descr="cid:image003.png@01D68CCF.AA3EC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cid:image003.png@01D68CCF.AA3ECE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E908" w14:textId="77777777" w:rsidR="00303348" w:rsidRDefault="00303348" w:rsidP="00303348">
      <w:pPr>
        <w:spacing w:line="360" w:lineRule="auto"/>
        <w:rPr>
          <w:sz w:val="24"/>
          <w:szCs w:val="24"/>
        </w:rPr>
      </w:pPr>
    </w:p>
    <w:p w14:paraId="3797ACE0" w14:textId="77777777" w:rsidR="00303348" w:rsidRDefault="00303348" w:rsidP="00303348">
      <w:pPr>
        <w:spacing w:line="360" w:lineRule="auto"/>
        <w:rPr>
          <w:sz w:val="24"/>
          <w:szCs w:val="24"/>
        </w:rPr>
      </w:pPr>
    </w:p>
    <w:p w14:paraId="50CFE677" w14:textId="77777777" w:rsidR="00303348" w:rsidRDefault="00303348" w:rsidP="00303348">
      <w:pPr>
        <w:spacing w:line="360" w:lineRule="auto"/>
        <w:rPr>
          <w:sz w:val="24"/>
          <w:szCs w:val="24"/>
        </w:rPr>
      </w:pPr>
    </w:p>
    <w:p w14:paraId="52C93BF2" w14:textId="77777777" w:rsidR="006372A4" w:rsidRDefault="003E3B8F"/>
    <w:sectPr w:rsidR="0063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C3C9" w14:textId="77777777" w:rsidR="003E3B8F" w:rsidRDefault="003E3B8F" w:rsidP="00303348">
      <w:pPr>
        <w:spacing w:after="0" w:line="240" w:lineRule="auto"/>
      </w:pPr>
      <w:r>
        <w:separator/>
      </w:r>
    </w:p>
  </w:endnote>
  <w:endnote w:type="continuationSeparator" w:id="0">
    <w:p w14:paraId="63847F2E" w14:textId="77777777" w:rsidR="003E3B8F" w:rsidRDefault="003E3B8F" w:rsidP="003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601A" w14:textId="77777777" w:rsidR="003E3B8F" w:rsidRDefault="003E3B8F" w:rsidP="00303348">
      <w:pPr>
        <w:spacing w:after="0" w:line="240" w:lineRule="auto"/>
      </w:pPr>
      <w:r>
        <w:separator/>
      </w:r>
    </w:p>
  </w:footnote>
  <w:footnote w:type="continuationSeparator" w:id="0">
    <w:p w14:paraId="0B3B3E8F" w14:textId="77777777" w:rsidR="003E3B8F" w:rsidRDefault="003E3B8F" w:rsidP="003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8"/>
    <w:rsid w:val="002469B6"/>
    <w:rsid w:val="00303348"/>
    <w:rsid w:val="003717CD"/>
    <w:rsid w:val="003E3B8F"/>
    <w:rsid w:val="004B6A58"/>
    <w:rsid w:val="005F45F1"/>
    <w:rsid w:val="005F63E0"/>
    <w:rsid w:val="007A0950"/>
    <w:rsid w:val="00AD3573"/>
    <w:rsid w:val="00B06F75"/>
    <w:rsid w:val="00C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FBF3"/>
  <w15:chartTrackingRefBased/>
  <w15:docId w15:val="{85DF486E-363E-46AF-AD56-A8DE85A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8CCF.AA3ECE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7</cp:revision>
  <dcterms:created xsi:type="dcterms:W3CDTF">2020-09-30T09:48:00Z</dcterms:created>
  <dcterms:modified xsi:type="dcterms:W3CDTF">2020-11-23T14:56:00Z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2020-11-23T14:56:18Z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5092f947-bd40-41be-8e0f-3ab45a481861</vt:lpwstr>
  </property>
  <property fmtid="{D5CDD505-2E9C-101B-9397-08002B2CF9AE}" pid="8" name="MSIP_Label_06768ce0-ceaf-4778-8ab1-e65d26fe9939_ContentBits">
    <vt:lpwstr>0</vt:lpwstr>
  </property>
</Properties>
</file>